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7E" w:rsidRDefault="00DF375A" w:rsidP="0024377E">
      <w:pPr>
        <w:jc w:val="center"/>
        <w:rPr>
          <w:b/>
          <w:sz w:val="28"/>
          <w:szCs w:val="28"/>
        </w:rPr>
      </w:pPr>
      <w:r w:rsidRPr="007F4A63">
        <w:rPr>
          <w:b/>
          <w:sz w:val="28"/>
          <w:szCs w:val="28"/>
        </w:rPr>
        <w:t>Заключение</w:t>
      </w:r>
    </w:p>
    <w:p w:rsidR="00DF375A" w:rsidRPr="007F4A63" w:rsidRDefault="00DF375A" w:rsidP="0024377E">
      <w:pPr>
        <w:jc w:val="center"/>
        <w:rPr>
          <w:b/>
          <w:sz w:val="28"/>
          <w:szCs w:val="28"/>
        </w:rPr>
      </w:pPr>
      <w:r w:rsidRPr="007F4A63">
        <w:rPr>
          <w:b/>
          <w:sz w:val="28"/>
          <w:szCs w:val="28"/>
        </w:rPr>
        <w:t xml:space="preserve">по результатам публичных слушаний по проекту </w:t>
      </w:r>
      <w:r w:rsidR="0024377E">
        <w:rPr>
          <w:b/>
          <w:sz w:val="28"/>
          <w:szCs w:val="28"/>
        </w:rPr>
        <w:t>Генерального плана Новобурасского муниципального образования Новобурасского муниципального района Саратовской области</w:t>
      </w:r>
    </w:p>
    <w:p w:rsidR="00DF375A" w:rsidRDefault="00DF375A" w:rsidP="0024377E">
      <w:pPr>
        <w:jc w:val="center"/>
        <w:rPr>
          <w:sz w:val="28"/>
          <w:szCs w:val="28"/>
        </w:rPr>
      </w:pPr>
    </w:p>
    <w:p w:rsidR="00156D67" w:rsidRDefault="00DF375A" w:rsidP="00156D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4377E">
        <w:rPr>
          <w:sz w:val="28"/>
          <w:szCs w:val="28"/>
        </w:rPr>
        <w:t xml:space="preserve">   </w:t>
      </w:r>
      <w:proofErr w:type="gramStart"/>
      <w:r w:rsidR="0024377E">
        <w:rPr>
          <w:sz w:val="28"/>
          <w:szCs w:val="28"/>
        </w:rPr>
        <w:t>25 января 2013 года на территории Новобурасского муниципального образования состоялись публичные слушания по Проекту положения</w:t>
      </w:r>
      <w:r w:rsidR="0024377E" w:rsidRPr="00371C1F">
        <w:rPr>
          <w:sz w:val="28"/>
          <w:szCs w:val="28"/>
        </w:rPr>
        <w:t xml:space="preserve"> о террито</w:t>
      </w:r>
      <w:r w:rsidR="0024377E">
        <w:rPr>
          <w:sz w:val="28"/>
          <w:szCs w:val="28"/>
        </w:rPr>
        <w:t>риальном планировании, содержащемся</w:t>
      </w:r>
      <w:r w:rsidR="0024377E" w:rsidRPr="00371C1F">
        <w:rPr>
          <w:sz w:val="28"/>
          <w:szCs w:val="28"/>
        </w:rPr>
        <w:t xml:space="preserve"> в </w:t>
      </w:r>
      <w:r w:rsidR="0024377E">
        <w:rPr>
          <w:sz w:val="28"/>
          <w:szCs w:val="28"/>
        </w:rPr>
        <w:t>Г</w:t>
      </w:r>
      <w:r w:rsidR="0024377E" w:rsidRPr="00371C1F">
        <w:rPr>
          <w:sz w:val="28"/>
          <w:szCs w:val="28"/>
        </w:rPr>
        <w:t xml:space="preserve">енеральном плане </w:t>
      </w:r>
      <w:r w:rsidR="0024377E">
        <w:rPr>
          <w:sz w:val="28"/>
          <w:szCs w:val="28"/>
        </w:rPr>
        <w:t>Новобурасского муниципального образования</w:t>
      </w:r>
      <w:r w:rsidR="0024377E" w:rsidRPr="00371C1F">
        <w:rPr>
          <w:sz w:val="28"/>
          <w:szCs w:val="28"/>
        </w:rPr>
        <w:t xml:space="preserve"> и включающи</w:t>
      </w:r>
      <w:r w:rsidR="0024377E">
        <w:rPr>
          <w:sz w:val="28"/>
          <w:szCs w:val="28"/>
        </w:rPr>
        <w:t>м</w:t>
      </w:r>
      <w:r w:rsidR="0024377E" w:rsidRPr="00371C1F">
        <w:rPr>
          <w:sz w:val="28"/>
          <w:szCs w:val="28"/>
        </w:rPr>
        <w:t xml:space="preserve"> в себя цели и задачи территориального планирования, перечень мероприятий по территориальному планированию и указание на последовательность их выполнения</w:t>
      </w:r>
      <w:r w:rsidR="0024377E">
        <w:rPr>
          <w:sz w:val="28"/>
          <w:szCs w:val="28"/>
        </w:rPr>
        <w:t>, а также</w:t>
      </w:r>
      <w:r w:rsidR="0024377E" w:rsidRPr="00371C1F">
        <w:rPr>
          <w:sz w:val="28"/>
          <w:szCs w:val="28"/>
        </w:rPr>
        <w:t xml:space="preserve"> Проекты карт (схем), на которых отображена информация, предусмотренная частью 6 статьи 23 Градостроительног</w:t>
      </w:r>
      <w:r w:rsidR="0024377E">
        <w:rPr>
          <w:sz w:val="28"/>
          <w:szCs w:val="28"/>
        </w:rPr>
        <w:t>о</w:t>
      </w:r>
      <w:proofErr w:type="gramEnd"/>
      <w:r w:rsidR="0024377E">
        <w:rPr>
          <w:sz w:val="28"/>
          <w:szCs w:val="28"/>
        </w:rPr>
        <w:t xml:space="preserve"> кодекса Российской Федерации. </w:t>
      </w:r>
      <w:r>
        <w:rPr>
          <w:sz w:val="28"/>
          <w:szCs w:val="28"/>
        </w:rPr>
        <w:t xml:space="preserve">В публичных слушаниях приняло участие </w:t>
      </w:r>
      <w:r w:rsidR="0024377E">
        <w:rPr>
          <w:sz w:val="28"/>
          <w:szCs w:val="28"/>
        </w:rPr>
        <w:t>67</w:t>
      </w:r>
      <w:r>
        <w:rPr>
          <w:sz w:val="28"/>
          <w:szCs w:val="28"/>
        </w:rPr>
        <w:t xml:space="preserve"> человек. </w:t>
      </w:r>
    </w:p>
    <w:p w:rsidR="00156D67" w:rsidRPr="00156D67" w:rsidRDefault="00156D67" w:rsidP="00156D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56D67">
        <w:rPr>
          <w:sz w:val="28"/>
          <w:szCs w:val="28"/>
        </w:rPr>
        <w:t>По результатам публичных слушаний по проекту Генерального плана Новобурасского поселения, Главе Новобурасского поселения  С.А. Брюзгину  было рекомендовано принять решение о согласии с проектом Генерального плана Новобурасского поселения  и направлении его в Совет Новобурасского муниципального образования для утверждения.</w:t>
      </w:r>
    </w:p>
    <w:p w:rsidR="005D6C11" w:rsidRDefault="00080A86" w:rsidP="00156D67">
      <w:pPr>
        <w:jc w:val="both"/>
      </w:pPr>
      <w:r>
        <w:t xml:space="preserve">    </w:t>
      </w:r>
    </w:p>
    <w:sectPr w:rsidR="005D6C11" w:rsidSect="0024377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F375A"/>
    <w:rsid w:val="00080A86"/>
    <w:rsid w:val="00156D67"/>
    <w:rsid w:val="0018416D"/>
    <w:rsid w:val="001B239B"/>
    <w:rsid w:val="00235820"/>
    <w:rsid w:val="0024377E"/>
    <w:rsid w:val="002973A8"/>
    <w:rsid w:val="00347814"/>
    <w:rsid w:val="004931DA"/>
    <w:rsid w:val="005D6C11"/>
    <w:rsid w:val="00624DAF"/>
    <w:rsid w:val="007432CD"/>
    <w:rsid w:val="00885294"/>
    <w:rsid w:val="00957D18"/>
    <w:rsid w:val="00B64FB3"/>
    <w:rsid w:val="00D143CC"/>
    <w:rsid w:val="00D2457B"/>
    <w:rsid w:val="00DF375A"/>
    <w:rsid w:val="00E73429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5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2013-04-09T07:23:00Z</cp:lastPrinted>
  <dcterms:created xsi:type="dcterms:W3CDTF">2016-08-10T06:32:00Z</dcterms:created>
  <dcterms:modified xsi:type="dcterms:W3CDTF">2016-08-10T06:58:00Z</dcterms:modified>
</cp:coreProperties>
</file>